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5 powodów, by zabrać dzieci w Beskid Żywiecki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Poszukiwanie skarbów, wiatr we włosach na Tyrolce, widoki na Tatry i Małą Fatrę, Święto Łasucha, strzelające w niebo ogniska i pyszne racuchy w schroniskach - wymieniać można długo. Oto garść pomysłów jak spędzić wakacje z rodziną w Beskidzie Żywieckim.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Latem góry tętnią życiem. Szlaki obiecują wyzwanie podczas wdrapywania się na szczyt, ale i nagrodę, bo na górze czekają widoki i satysfakcja z pokonania słabszych chwil. Nie znajdziecie tego nad morzem, na plaży, nad mazurskim jeziorem. A że w Beskidzie Żywieckim jest więcej magicznych miejsc niż piasku na plaży, nie musicie się też obawiać o brak atrakcji dla dzieci, nawet gdy pogoda nie dopisuje. Znajdziecie bowiem w regionie wiele innych sposobów by ciekawie i aktywnie spędzić czas z rodziną. Oto garść pomysłów, jeśli wybieracie się w góry z rodziną.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1.Geopark Glinka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Małpi gaj, tyrolka, odkryty basen o długości aż 110 metrów i ścianka wspinaczkowa na wolnym powietrzu, a to wszystko w starym kamieniołomie, którego historia sięga 1927 roku!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Dzieciaki mogą spróbować swoich sił na łatwiejszych trasach parku linowego, o dwóch poziomach trudności z 12 przeszkodami. Na dorosłych czekają trzy poziomy trudności, na których trzeba się zmierzyć z 37 przeszkodami. To nie lada wyzwanie!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Dużo emocji budzi również ścianka wspinaczkowa z trasami o wysokości 12 i 17 metrów, na której można wspinać się na wędkę lub prowadząc (czyli z górną lub dolną asekuracją). Zarówno amatorzy, jak i starzy wyjadacze znajdą coś dla siebie. Instrukcji udzielają doświadczeni instruktorzy. Sprzęt udostępniany jest na miejscu.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 co dla najmłodszych? Z pewnością ucieszy ich plac zabaw z dużą piaskownicą, zjeżdżalniami i huśtawkami.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Gdzie: </w:t>
      </w:r>
      <w:r>
        <w:rPr>
          <w:rFonts w:ascii="calibri" w:hAnsi="calibri" w:eastAsia="calibri" w:cs="calibri"/>
          <w:sz w:val="24"/>
          <w:szCs w:val="24"/>
        </w:rPr>
        <w:t xml:space="preserve">Glinka w gminie Ujsoły.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http://www.geopark.com.pl/en/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­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2. Geocaching Rajcza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Poszukiwanie ukrytych "skarbów" z odbiornikiem GPS, według współrzędnych robi furorę na świecie. Stale zakładane są kolejne skrytki (z ang. cache), które trzeba odnaleźć w ramach zabawy. Teraz geocaching zawitał również do Rajczy.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 zabawa nie zna ograniczeń wiekowych. W skrytkach najczęściej znajduje się dziennik odwiedzin, w którym należy zostawić po sobie ślad, ale… niektóre zawierają drobiazgi pozostawione tam przez poprzednich uczestników. Każdy może dorzucić coś od siebie.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zabawy niezbędny jest GPS, warto mieć też mapę. Liczy się orientacja w terenie i spostrzegawczość. To niezwykle wciągająca zabawa, łącząca ruch i łamigłówkę. A przy okazji - można poznać ciekawe miejsca, które umykają zwykłym turystom.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Gdzie: </w:t>
      </w:r>
      <w:r>
        <w:rPr>
          <w:rFonts w:ascii="calibri" w:hAnsi="calibri" w:eastAsia="calibri" w:cs="calibri"/>
          <w:sz w:val="24"/>
          <w:szCs w:val="24"/>
        </w:rPr>
        <w:t xml:space="preserve">Rajcza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Lista ukrytych skrzynek w okolicy: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tutaj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3. Leśny Gród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Bambusy, sosny japońskie, klony palmowe, egzotyczne i swojskie rośliny zgromadzono w górskim parku botanicznym w lesie przy szlaku na Halę Boraczą. To miejsce magiczne, w którym podkreśla się przyrodniczą symbolikę, np. cis symbolizuje wyciszenie, brzoza daje energię życiową, jabłoń jest symbolem płodności.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Młodszej części rodziny zapewne znacznie bardziej przypadnie do gustu fakt, że mieszkają tu również owce rasy wrzos, ptactwo domowe, żaby (również gatunki chronione) i ryby.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Regularnie odbywają się tu warsztaty przyrodnicze, na przykład z wizytą u pszczół albo u owcy wrzosówki. Miejsce to tętni życiem od maja do października. Wstęp jest płatny (6-8 zł, dzieci do lat 5 za darmo).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Gdzie: </w:t>
      </w:r>
      <w:r>
        <w:rPr>
          <w:rFonts w:ascii="calibri" w:hAnsi="calibri" w:eastAsia="calibri" w:cs="calibri"/>
          <w:sz w:val="24"/>
          <w:szCs w:val="24"/>
        </w:rPr>
        <w:t xml:space="preserve">Milówka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http://lesnygrod.info/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4. </w:t>
      </w:r>
      <w:r>
        <w:rPr>
          <w:rFonts w:ascii="calibri" w:hAnsi="calibri" w:eastAsia="calibri" w:cs="calibri"/>
          <w:sz w:val="24"/>
          <w:szCs w:val="24"/>
          <w:b/>
        </w:rPr>
        <w:t xml:space="preserve">Wycieczka na Wielką Raczę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hali na szczycie i wieżyczki widokowej można podziwiać panoramę Małej Fatry, a w schronisku jest pyszna lemoniada. Nic tak nie koi pragnienia w upalny dzień.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górę prowadzi żółty szlak z Rycerki Górnej Kolonii (ok. 5 km). Jest dosyć jednostajnie nachylony, trochę kamienisty. Końcówka stromsza, po korzeniach. Warto jednak wspiąć się na górę by nacieszyć oczy widokami i poleżeć na łące.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Można zejść tą samą drogą albo wyruszyć dalej na Przegibek (uwaga - w schronisku pułapka na łasuchy - pyszne, sezonowe ciasto!). Czerwony szlak wiedzie najpierw łąkami i grzbietem, by w dalszej części trawersować zbocze granicznych szczytów wąską, krętą ścieżyną, ukrytą wśród drzew.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Warto zobaczyć ten szlak, jest bowiem jednym z najpiękniejszych w Beskidzie Żywieckim. Pętlę można zamknąć zielonym szlakiem w dół do Rycerki Górnej. Całość ma ok. 18 km.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Gdzie: </w:t>
      </w:r>
      <w:r>
        <w:rPr>
          <w:rFonts w:ascii="calibri" w:hAnsi="calibri" w:eastAsia="calibri" w:cs="calibri"/>
          <w:sz w:val="24"/>
          <w:szCs w:val="24"/>
        </w:rPr>
        <w:t xml:space="preserve">Rycerka Górna w gminie Rajcza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http://wielka-racza.pttk.pl/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5. </w:t>
      </w:r>
      <w:r>
        <w:rPr>
          <w:rFonts w:ascii="calibri" w:hAnsi="calibri" w:eastAsia="calibri" w:cs="calibri"/>
          <w:sz w:val="24"/>
          <w:szCs w:val="24"/>
          <w:b/>
        </w:rPr>
        <w:t xml:space="preserve">Bulwary nad Sołą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Bulwary w Węgierskiej Górce to bardzo przyjazne miejsce na odpoczynek z dziećmi.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wiszącym nad Sołą moście łukowym zakochani wieszają kłódki. Oświetlony wieczorną porą prezentuje się jeszcze bardziej majestatycznie. Tuż obok znajduje się ścieżka spacerowa, basen rekreacyjny, plac zabaw, boisko i amfiteatr.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Gdzie: </w:t>
      </w:r>
      <w:r>
        <w:rPr>
          <w:rFonts w:ascii="calibri" w:hAnsi="calibri" w:eastAsia="calibri" w:cs="calibri"/>
          <w:sz w:val="24"/>
          <w:szCs w:val="24"/>
        </w:rPr>
        <w:t xml:space="preserve">Węgierska Górka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tutaj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turystyczna Beskidu Żywieckiego cały czas się rozszerza – również pod kątem rodzin z dziećmi, które są mile widzianym gościem w lokalnych pensjonatach i restauracjach. Warto je tutaj zabrać, by pokazać im piękno górskiej przyrody i bogactwo kulturowe regionu. Beskid Żywiecki to jedno z niewielu miejsc w Polsce, gdzie można jeszcze doświadczyć autentycznego folkloru nieskalanego komercją i turystyką masową.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chcesz odpocząć od pracy i ludzi na łonie natury, a przy tym miło spędzić czas z rodziną, odwiedź Beskid Żywiecki nim znajdą go inni. Nie pożałujesz.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Odwiedź i polub fanpage’u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Beskid Żywiecki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na Facebooku. Znajdziesz tu piękne zdjęcia i filmy z regionu, a także mnóstwo wydarzeń sportowych i kulturalnych dla rodzin z dziećmi.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https://www.youtube.com/watch?v=yHS21L12Nvw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 na temat projektu „Wspólna Promocja Pogranicza” można uzyskać kontaktując się z: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Szymon Waluś</w:t>
      </w:r>
    </w:p>
    <w:p>
      <w:r>
        <w:rPr>
          <w:rFonts w:ascii="calibri" w:hAnsi="calibri" w:eastAsia="calibri" w:cs="calibri"/>
          <w:sz w:val="24"/>
          <w:szCs w:val="24"/>
        </w:rPr>
        <w:t xml:space="preserve">Koordynator Projektu, Gmina Rajcza</w:t>
      </w:r>
    </w:p>
    <w:p>
      <w:r>
        <w:rPr>
          <w:rFonts w:ascii="calibri" w:hAnsi="calibri" w:eastAsia="calibri" w:cs="calibri"/>
          <w:sz w:val="24"/>
          <w:szCs w:val="24"/>
        </w:rPr>
        <w:t xml:space="preserve">Tel: 533-053-311</w:t>
      </w:r>
    </w:p>
    <w:p>
      <w:r>
        <w:rPr>
          <w:rFonts w:ascii="calibri" w:hAnsi="calibri" w:eastAsia="calibri" w:cs="calibri"/>
          <w:sz w:val="24"/>
          <w:szCs w:val="24"/>
        </w:rPr>
        <w:t xml:space="preserve">Email: s.walus@rajcza.com.pl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Marketingowa REFOCUS</w:t>
      </w:r>
    </w:p>
    <w:p>
      <w:r>
        <w:rPr>
          <w:rFonts w:ascii="calibri" w:hAnsi="calibri" w:eastAsia="calibri" w:cs="calibri"/>
          <w:sz w:val="24"/>
          <w:szCs w:val="24"/>
        </w:rPr>
        <w:t xml:space="preserve">Tel: 694-361-508</w:t>
      </w:r>
    </w:p>
    <w:p>
      <w:r>
        <w:rPr>
          <w:rFonts w:ascii="calibri" w:hAnsi="calibri" w:eastAsia="calibri" w:cs="calibri"/>
          <w:sz w:val="24"/>
          <w:szCs w:val="24"/>
        </w:rPr>
        <w:t xml:space="preserve">Email: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k.khanna@refocus.pl</w:t>
        </w:r>
      </w:hyperlink>
      <w:r>
        <w:rPr>
          <w:rFonts w:ascii="calibri" w:hAnsi="calibri" w:eastAsia="calibri" w:cs="calibri"/>
          <w:sz w:val="24"/>
          <w:szCs w:val="24"/>
        </w:rPr>
        <w:t xml:space="preserve">Biuro prasowe projektu:</w:t>
      </w:r>
    </w:p>
    <w:p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http://zywiecki.biuroprasowe.pl/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44px; margin-left:0px; margin-top:0px; mso-position-horizontal:left; mso-position-vertical:top; mso-position-horizontal-relative:char; mso-position-vertical-relative:line;">
            <w10:wrap type="inline"/>
            <v:imagedata r:id="rId17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Wyłączną odpowiedzialność za zawartość niniejszej publikacji ponoszą jej autorzy i nie może być ona utożsamiana z oficjalnym stanowiskiem Unii Europejskiej oraz Euroregionu Beskidy.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geopark.com.pl/en/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s://www.geocaching.com/play/search/@49.50927,19.11278?origin=Rajcza,+Wojew%C3%B3dztwo+%C5%9Al%C4%85skie&amp;amp;amp;ot=3&amp;amp;amp;g=269522" TargetMode="External"/><Relationship Id="rId10" Type="http://schemas.openxmlformats.org/officeDocument/2006/relationships/hyperlink" Target="http://lesnygrod.info/" TargetMode="External"/><Relationship Id="rId11" Type="http://schemas.openxmlformats.org/officeDocument/2006/relationships/image" Target="media/section_image2.jpg"/><Relationship Id="rId12" Type="http://schemas.openxmlformats.org/officeDocument/2006/relationships/hyperlink" Target="http://wielka-racza.pttk.pl/" TargetMode="External"/><Relationship Id="rId13" Type="http://schemas.openxmlformats.org/officeDocument/2006/relationships/hyperlink" Target="https://www.facebook.com/pg/Zywiecki.info/photos/?tab=album&amp;amp;amp;album_id=1505137929573153" TargetMode="External"/><Relationship Id="rId14" Type="http://schemas.openxmlformats.org/officeDocument/2006/relationships/hyperlink" Target="https://www.facebook.com/Zywiecki.info/" TargetMode="External"/><Relationship Id="rId15" Type="http://schemas.openxmlformats.org/officeDocument/2006/relationships/hyperlink" Target="http://zywiecki.biuroprasowe.pl/word/?hash=2357321df1d97b74d0a3769384f7cc8e&amp;id=50473&amp;typ=eprmailto:k.khanna@refocus.pl" TargetMode="External"/><Relationship Id="rId16" Type="http://schemas.openxmlformats.org/officeDocument/2006/relationships/hyperlink" Target="http://zywiecki.biuroprasowe.pl/" TargetMode="External"/><Relationship Id="rId17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2026-11-08T17:33:07+01:00</dcterms:created>
  <dcterms:modified xsi:type="dcterms:W3CDTF">2026-11-08T17:33:07+01:00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